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B00" w:rsidRPr="008E7DC0" w:rsidRDefault="00361B00">
      <w:pPr>
        <w:rPr>
          <w:b/>
          <w:color w:val="002060"/>
          <w:sz w:val="26"/>
          <w:szCs w:val="26"/>
        </w:rPr>
      </w:pPr>
    </w:p>
    <w:p w:rsidR="005C76DB" w:rsidRDefault="005C76DB" w:rsidP="00361B00">
      <w:pPr>
        <w:rPr>
          <w:noProof/>
          <w:color w:val="C00000"/>
          <w:lang w:eastAsia="ca-ES"/>
        </w:rPr>
      </w:pPr>
    </w:p>
    <w:p w:rsidR="00361B00" w:rsidRDefault="0041065F" w:rsidP="00361B00">
      <w:pPr>
        <w:rPr>
          <w:noProof/>
          <w:color w:val="C00000"/>
          <w:lang w:eastAsia="ca-ES"/>
        </w:rPr>
      </w:pPr>
      <w:r>
        <w:rPr>
          <w:noProof/>
          <w:color w:val="C00000"/>
          <w:lang w:eastAsia="ca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A4A2DE" wp14:editId="58090B12">
                <wp:simplePos x="0" y="0"/>
                <wp:positionH relativeFrom="column">
                  <wp:posOffset>655320</wp:posOffset>
                </wp:positionH>
                <wp:positionV relativeFrom="paragraph">
                  <wp:posOffset>1573530</wp:posOffset>
                </wp:positionV>
                <wp:extent cx="635000" cy="450850"/>
                <wp:effectExtent l="0" t="0" r="0" b="63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1B00" w:rsidRPr="00C45D56" w:rsidRDefault="00361B00" w:rsidP="00361B00">
                            <w:pPr>
                              <w:rPr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C45D56">
                              <w:rPr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A4A2DE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51.6pt;margin-top:123.9pt;width:50pt;height:35.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" filled="f" stroked="f" strokeweight=".5pt">
                <v:textbox>
                  <w:txbxContent>
                    <w:p w:rsidR="00361B00" w:rsidRPr="00C45D56" w:rsidRDefault="00361B00" w:rsidP="00361B00">
                      <w:pPr>
                        <w:rPr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 w:rsidRPr="00C45D56">
                        <w:rPr>
                          <w:b/>
                          <w:color w:val="FFFFFF" w:themeColor="background1"/>
                          <w:sz w:val="30"/>
                          <w:szCs w:val="30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 w:rsidR="00361B00" w:rsidRPr="002B5700">
        <w:rPr>
          <w:noProof/>
          <w:color w:val="C00000"/>
          <w:lang w:eastAsia="ca-ES"/>
        </w:rPr>
        <w:drawing>
          <wp:inline distT="0" distB="0" distL="0" distR="0" wp14:anchorId="6E92CA85" wp14:editId="107051DF">
            <wp:extent cx="5644833" cy="1962150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8959" cy="1974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B00" w:rsidRDefault="00361B00" w:rsidP="00361B00">
      <w:pPr>
        <w:rPr>
          <w:noProof/>
          <w:color w:val="C00000"/>
          <w:lang w:eastAsia="ca-ES"/>
        </w:rPr>
      </w:pPr>
    </w:p>
    <w:p w:rsidR="00B301B6" w:rsidRDefault="00B301B6" w:rsidP="00361B00">
      <w:pPr>
        <w:rPr>
          <w:noProof/>
          <w:color w:val="C00000"/>
          <w:lang w:eastAsia="ca-ES"/>
        </w:rPr>
      </w:pPr>
    </w:p>
    <w:tbl>
      <w:tblPr>
        <w:tblStyle w:val="Tablaconcuadrcula"/>
        <w:tblW w:w="0" w:type="auto"/>
        <w:tblInd w:w="-5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8936"/>
      </w:tblGrid>
      <w:tr w:rsidR="00361B00" w:rsidTr="004274FF">
        <w:tc>
          <w:tcPr>
            <w:tcW w:w="8936" w:type="dxa"/>
            <w:shd w:val="clear" w:color="auto" w:fill="00A27F"/>
          </w:tcPr>
          <w:p w:rsidR="00361B00" w:rsidRPr="00431852" w:rsidRDefault="00361B00" w:rsidP="004274FF">
            <w:pPr>
              <w:spacing w:before="120"/>
              <w:rPr>
                <w:color w:val="FFFFFF" w:themeColor="background1"/>
                <w:sz w:val="24"/>
                <w:szCs w:val="24"/>
              </w:rPr>
            </w:pPr>
            <w:r w:rsidRPr="00431852">
              <w:rPr>
                <w:color w:val="FFFFFF" w:themeColor="background1"/>
                <w:sz w:val="24"/>
                <w:szCs w:val="24"/>
              </w:rPr>
              <w:t>MARQUETING ONLINE</w:t>
            </w:r>
            <w:r>
              <w:rPr>
                <w:color w:val="FFFFFF" w:themeColor="background1"/>
                <w:sz w:val="24"/>
                <w:szCs w:val="24"/>
              </w:rPr>
              <w:t xml:space="preserve"> – 31/05/22</w:t>
            </w:r>
            <w:r w:rsidR="00EC0B10">
              <w:rPr>
                <w:color w:val="FFFFFF" w:themeColor="background1"/>
                <w:sz w:val="24"/>
                <w:szCs w:val="24"/>
              </w:rPr>
              <w:t xml:space="preserve"> – De 10 a 13h</w:t>
            </w:r>
          </w:p>
          <w:p w:rsidR="00361B00" w:rsidRDefault="00C540C5" w:rsidP="004274FF">
            <w:pPr>
              <w:spacing w:after="120"/>
            </w:pPr>
            <w:r w:rsidRPr="00341BB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ESTRATÈGIA DIGITAL I PLA DE MÀRQUETING OMNICANAL</w:t>
            </w:r>
          </w:p>
        </w:tc>
      </w:tr>
      <w:tr w:rsidR="00361B00" w:rsidTr="004274FF">
        <w:tc>
          <w:tcPr>
            <w:tcW w:w="8936" w:type="dxa"/>
            <w:shd w:val="clear" w:color="auto" w:fill="D06414"/>
          </w:tcPr>
          <w:p w:rsidR="00361B00" w:rsidRPr="00431852" w:rsidRDefault="00361B00" w:rsidP="004274FF">
            <w:pPr>
              <w:spacing w:before="120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CONTRACTACIÓ – 09/06/22</w:t>
            </w:r>
            <w:r w:rsidR="00EC0B10">
              <w:rPr>
                <w:color w:val="FFFFFF" w:themeColor="background1"/>
                <w:sz w:val="24"/>
                <w:szCs w:val="24"/>
              </w:rPr>
              <w:t xml:space="preserve"> – De 16:30 a 18:30h</w:t>
            </w:r>
          </w:p>
          <w:p w:rsidR="00361B00" w:rsidRDefault="00361B00" w:rsidP="004274FF">
            <w:pPr>
              <w:spacing w:after="120"/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LA REFORMA LABORAL – APLICACIÓ PRÀCTICA DE LES MODIFICACIONS CONTRACTUALS</w:t>
            </w:r>
          </w:p>
        </w:tc>
      </w:tr>
      <w:tr w:rsidR="00361B00" w:rsidTr="004274FF">
        <w:tc>
          <w:tcPr>
            <w:tcW w:w="8936" w:type="dxa"/>
            <w:shd w:val="clear" w:color="auto" w:fill="00A27F"/>
          </w:tcPr>
          <w:p w:rsidR="00361B00" w:rsidRPr="00431852" w:rsidRDefault="00361B00" w:rsidP="004274FF">
            <w:pPr>
              <w:spacing w:before="120"/>
              <w:rPr>
                <w:color w:val="FFFFFF" w:themeColor="background1"/>
                <w:sz w:val="24"/>
                <w:szCs w:val="24"/>
              </w:rPr>
            </w:pPr>
            <w:r w:rsidRPr="00431852">
              <w:rPr>
                <w:color w:val="FFFFFF" w:themeColor="background1"/>
                <w:sz w:val="24"/>
                <w:szCs w:val="24"/>
              </w:rPr>
              <w:t>MARQUETING ONLINE</w:t>
            </w:r>
            <w:r>
              <w:rPr>
                <w:color w:val="FFFFFF" w:themeColor="background1"/>
                <w:sz w:val="24"/>
                <w:szCs w:val="24"/>
              </w:rPr>
              <w:t xml:space="preserve"> – 16/06/22</w:t>
            </w:r>
            <w:r w:rsidR="00EC0B10">
              <w:rPr>
                <w:color w:val="FFFFFF" w:themeColor="background1"/>
                <w:sz w:val="24"/>
                <w:szCs w:val="24"/>
              </w:rPr>
              <w:t xml:space="preserve"> – De 10 a 13h</w:t>
            </w:r>
          </w:p>
          <w:p w:rsidR="00361B00" w:rsidRDefault="00C540C5" w:rsidP="004274FF">
            <w:pPr>
              <w:spacing w:after="120"/>
            </w:pPr>
            <w:r w:rsidRPr="00341BB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POSICIONAMENT ORGÀNIC EN MOTORS DE CERCA: SEO TÈCNIC I PLA DE CONTINGUTS</w:t>
            </w:r>
          </w:p>
        </w:tc>
      </w:tr>
      <w:tr w:rsidR="00361B00" w:rsidTr="004274FF">
        <w:tc>
          <w:tcPr>
            <w:tcW w:w="8936" w:type="dxa"/>
            <w:shd w:val="clear" w:color="auto" w:fill="00A27F"/>
          </w:tcPr>
          <w:p w:rsidR="00361B00" w:rsidRPr="00431852" w:rsidRDefault="00361B00" w:rsidP="004274FF">
            <w:pPr>
              <w:spacing w:before="120"/>
              <w:rPr>
                <w:color w:val="FFFFFF" w:themeColor="background1"/>
                <w:sz w:val="24"/>
                <w:szCs w:val="24"/>
              </w:rPr>
            </w:pPr>
            <w:r w:rsidRPr="00431852">
              <w:rPr>
                <w:color w:val="FFFFFF" w:themeColor="background1"/>
                <w:sz w:val="24"/>
                <w:szCs w:val="24"/>
              </w:rPr>
              <w:t>MARQUETING ONLINE</w:t>
            </w:r>
            <w:r>
              <w:rPr>
                <w:color w:val="FFFFFF" w:themeColor="background1"/>
                <w:sz w:val="24"/>
                <w:szCs w:val="24"/>
              </w:rPr>
              <w:t xml:space="preserve"> – 30/06/22</w:t>
            </w:r>
            <w:r w:rsidR="00EC0B10">
              <w:rPr>
                <w:color w:val="FFFFFF" w:themeColor="background1"/>
                <w:sz w:val="24"/>
                <w:szCs w:val="24"/>
              </w:rPr>
              <w:t xml:space="preserve"> – De 10 a 13h</w:t>
            </w:r>
          </w:p>
          <w:p w:rsidR="00361B00" w:rsidRDefault="00C540C5" w:rsidP="004274FF">
            <w:pPr>
              <w:spacing w:after="120"/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PUBLICITAT DE PAGAMENT A XARXES SOCIALS: IMPACTE, RESULTATS, ABAST I RETORN DE LA INVERSIÓ</w:t>
            </w:r>
          </w:p>
        </w:tc>
      </w:tr>
      <w:tr w:rsidR="00361B00" w:rsidTr="004274FF">
        <w:tc>
          <w:tcPr>
            <w:tcW w:w="8936" w:type="dxa"/>
            <w:shd w:val="clear" w:color="auto" w:fill="344596"/>
          </w:tcPr>
          <w:p w:rsidR="00361B00" w:rsidRPr="00431852" w:rsidRDefault="00361B00" w:rsidP="004274FF">
            <w:pPr>
              <w:spacing w:before="120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ECONOMIA – </w:t>
            </w:r>
            <w:r w:rsidR="000165D1">
              <w:rPr>
                <w:color w:val="FFFFFF" w:themeColor="background1"/>
                <w:sz w:val="24"/>
                <w:szCs w:val="24"/>
              </w:rPr>
              <w:t xml:space="preserve">PRESENCIAL - </w:t>
            </w:r>
            <w:r>
              <w:rPr>
                <w:color w:val="FFFFFF" w:themeColor="background1"/>
                <w:sz w:val="24"/>
                <w:szCs w:val="24"/>
              </w:rPr>
              <w:t>06/07/22</w:t>
            </w:r>
            <w:r w:rsidR="00EC0B10">
              <w:rPr>
                <w:color w:val="FFFFFF" w:themeColor="background1"/>
                <w:sz w:val="24"/>
                <w:szCs w:val="24"/>
              </w:rPr>
              <w:t xml:space="preserve"> – De </w:t>
            </w:r>
            <w:r w:rsidR="000165D1">
              <w:rPr>
                <w:color w:val="FFFFFF" w:themeColor="background1"/>
                <w:sz w:val="24"/>
                <w:szCs w:val="24"/>
              </w:rPr>
              <w:t>16:30 a 18:30h</w:t>
            </w:r>
          </w:p>
          <w:p w:rsidR="00361B00" w:rsidRDefault="00361B00" w:rsidP="004274FF">
            <w:pPr>
              <w:spacing w:after="120"/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SESSIÓ PRÀCTICA – IES I INVERSORS: COM ACONSEGUIR INVERSIONS PRIVADES PER A  LES PRODUCCIONS?</w:t>
            </w:r>
            <w:r w:rsidRPr="006F78E0">
              <w:rPr>
                <w:noProof/>
                <w:lang w:eastAsia="ca-ES"/>
              </w:rPr>
              <w:t xml:space="preserve"> </w:t>
            </w:r>
          </w:p>
        </w:tc>
      </w:tr>
      <w:tr w:rsidR="00361B00" w:rsidTr="004274FF">
        <w:tc>
          <w:tcPr>
            <w:tcW w:w="8936" w:type="dxa"/>
            <w:shd w:val="clear" w:color="auto" w:fill="6C4997"/>
          </w:tcPr>
          <w:p w:rsidR="00361B00" w:rsidRPr="00F800B2" w:rsidRDefault="004B2E9F" w:rsidP="004274FF">
            <w:pPr>
              <w:spacing w:before="120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OCTUBRE 2022</w:t>
            </w:r>
          </w:p>
          <w:p w:rsidR="00361B00" w:rsidRPr="00F800B2" w:rsidRDefault="00361B00" w:rsidP="004274FF">
            <w:pPr>
              <w:spacing w:after="120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JORNADA TEMÀTICA</w:t>
            </w:r>
            <w:r w:rsidRPr="00F800B2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:rsidR="00361B00" w:rsidRPr="00361B00" w:rsidRDefault="00361B00" w:rsidP="00361B00">
      <w:pPr>
        <w:ind w:left="-709"/>
        <w:rPr>
          <w:b/>
          <w:color w:val="FFFFFF" w:themeColor="background1"/>
          <w:sz w:val="26"/>
          <w:szCs w:val="26"/>
        </w:rPr>
      </w:pPr>
    </w:p>
    <w:p w:rsidR="00361B00" w:rsidRDefault="00361B00" w:rsidP="00361B00">
      <w:pPr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br w:type="page"/>
      </w:r>
    </w:p>
    <w:p w:rsidR="00B301B6" w:rsidRDefault="00B301B6" w:rsidP="00361B00">
      <w:pPr>
        <w:rPr>
          <w:color w:val="FFFFFF" w:themeColor="background1"/>
          <w:sz w:val="26"/>
          <w:szCs w:val="26"/>
        </w:rPr>
      </w:pPr>
    </w:p>
    <w:p w:rsidR="00B301B6" w:rsidRDefault="00B301B6" w:rsidP="00361B00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116"/>
      </w:tblGrid>
      <w:tr w:rsidR="00361B00" w:rsidTr="004274FF">
        <w:tc>
          <w:tcPr>
            <w:tcW w:w="8931" w:type="dxa"/>
            <w:gridSpan w:val="2"/>
            <w:shd w:val="clear" w:color="auto" w:fill="00A27F"/>
          </w:tcPr>
          <w:p w:rsidR="00361B00" w:rsidRPr="00431852" w:rsidRDefault="00361B00" w:rsidP="004274FF">
            <w:pPr>
              <w:spacing w:before="120"/>
              <w:rPr>
                <w:color w:val="FFFFFF" w:themeColor="background1"/>
                <w:sz w:val="24"/>
                <w:szCs w:val="24"/>
              </w:rPr>
            </w:pPr>
            <w:r w:rsidRPr="00431852">
              <w:rPr>
                <w:noProof/>
                <w:sz w:val="24"/>
                <w:szCs w:val="24"/>
                <w:lang w:eastAsia="ca-ES"/>
              </w:rPr>
              <w:drawing>
                <wp:anchor distT="0" distB="0" distL="114300" distR="114300" simplePos="0" relativeHeight="251700224" behindDoc="0" locked="0" layoutInCell="1" allowOverlap="1" wp14:anchorId="1E30415C" wp14:editId="3C482A28">
                  <wp:simplePos x="0" y="0"/>
                  <wp:positionH relativeFrom="column">
                    <wp:posOffset>3352800</wp:posOffset>
                  </wp:positionH>
                  <wp:positionV relativeFrom="paragraph">
                    <wp:posOffset>4445</wp:posOffset>
                  </wp:positionV>
                  <wp:extent cx="2113915" cy="704850"/>
                  <wp:effectExtent l="0" t="0" r="635" b="0"/>
                  <wp:wrapSquare wrapText="bothSides"/>
                  <wp:docPr id="6" name="Imagen 6" descr="E:\Adetca 18-04-22\ADETCA\PRACTICUM\Logo PRACTICUM def verd negati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Adetca 18-04-22\ADETCA\PRACTICUM\Logo PRACTICUM def verd negatiu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47" b="6723"/>
                          <a:stretch/>
                        </pic:blipFill>
                        <pic:spPr bwMode="auto">
                          <a:xfrm>
                            <a:off x="0" y="0"/>
                            <a:ext cx="211391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1852">
              <w:rPr>
                <w:color w:val="FFFFFF" w:themeColor="background1"/>
                <w:sz w:val="24"/>
                <w:szCs w:val="24"/>
              </w:rPr>
              <w:t>MARQUETING ONLINE</w:t>
            </w:r>
          </w:p>
          <w:p w:rsidR="00361B00" w:rsidRDefault="00341BB6" w:rsidP="004274FF">
            <w:pPr>
              <w:spacing w:after="120"/>
            </w:pPr>
            <w:r w:rsidRPr="00341BB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ESTRATÈGIA DIGITAL I PLA DE MÀRQUETING OMNICANAL</w:t>
            </w:r>
          </w:p>
        </w:tc>
      </w:tr>
      <w:tr w:rsidR="00361B00" w:rsidRPr="00023DB8" w:rsidTr="004274FF">
        <w:tc>
          <w:tcPr>
            <w:tcW w:w="4815" w:type="dxa"/>
            <w:shd w:val="clear" w:color="auto" w:fill="E2EFD9" w:themeFill="accent6" w:themeFillTint="33"/>
          </w:tcPr>
          <w:p w:rsidR="00361B00" w:rsidRDefault="00361B00" w:rsidP="004274FF">
            <w:pPr>
              <w:pStyle w:val="xmsonormal"/>
              <w:shd w:val="clear" w:color="auto" w:fill="FFFFFF"/>
              <w:spacing w:before="120" w:beforeAutospacing="0" w:after="0" w:afterAutospacing="0"/>
              <w:rPr>
                <w:rFonts w:ascii="Calibri" w:hAnsi="Calibri" w:cs="Calibri"/>
                <w:b/>
                <w:color w:val="201F1E"/>
                <w:sz w:val="22"/>
                <w:szCs w:val="22"/>
              </w:rPr>
            </w:pPr>
            <w:r w:rsidRPr="00023DB8"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Ponent:</w:t>
            </w:r>
          </w:p>
          <w:p w:rsidR="00341BB6" w:rsidRDefault="00341BB6" w:rsidP="00341BB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 xml:space="preserve">Rubén García Ibáñez </w:t>
            </w:r>
          </w:p>
          <w:p w:rsidR="00361B00" w:rsidRPr="00023DB8" w:rsidRDefault="00341BB6" w:rsidP="004274FF">
            <w:pPr>
              <w:pStyle w:val="xmsonormal"/>
              <w:shd w:val="clear" w:color="auto" w:fill="FFFFFF"/>
              <w:spacing w:before="0" w:beforeAutospacing="0" w:after="120" w:afterAutospacing="0"/>
              <w:rPr>
                <w:rFonts w:ascii="Calibri" w:hAnsi="Calibri" w:cs="Calibri"/>
                <w:b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Senior</w:t>
            </w:r>
            <w:proofErr w:type="spellEnd"/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Account</w:t>
            </w:r>
            <w:proofErr w:type="spellEnd"/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 xml:space="preserve"> Manager – </w:t>
            </w:r>
            <w:proofErr w:type="spellStart"/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Paid</w:t>
            </w:r>
            <w:proofErr w:type="spellEnd"/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 xml:space="preserve"> Media </w:t>
            </w:r>
            <w:proofErr w:type="spellStart"/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Specialist</w:t>
            </w:r>
            <w:proofErr w:type="spellEnd"/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)</w:t>
            </w:r>
          </w:p>
        </w:tc>
        <w:tc>
          <w:tcPr>
            <w:tcW w:w="4116" w:type="dxa"/>
            <w:shd w:val="clear" w:color="auto" w:fill="E2EFD9" w:themeFill="accent6" w:themeFillTint="33"/>
          </w:tcPr>
          <w:p w:rsidR="00361B00" w:rsidRDefault="00361B00" w:rsidP="004274FF">
            <w:pPr>
              <w:pStyle w:val="xmsonormal"/>
              <w:shd w:val="clear" w:color="auto" w:fill="FFFFFF"/>
              <w:spacing w:before="120" w:beforeAutospacing="0" w:after="0" w:afterAutospacing="0"/>
              <w:jc w:val="right"/>
              <w:rPr>
                <w:rFonts w:ascii="Calibri" w:hAnsi="Calibri" w:cs="Calibri"/>
                <w:b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31/05/22</w:t>
            </w:r>
          </w:p>
          <w:p w:rsidR="00361B00" w:rsidRDefault="00361B00" w:rsidP="004274FF">
            <w:pPr>
              <w:pStyle w:val="xmsonormal"/>
              <w:shd w:val="clear" w:color="auto" w:fill="FFFFFF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De 10 a 13h</w:t>
            </w:r>
          </w:p>
          <w:p w:rsidR="00361B00" w:rsidRPr="00023DB8" w:rsidRDefault="00361B00" w:rsidP="004274FF">
            <w:pPr>
              <w:pStyle w:val="xmsonormal"/>
              <w:shd w:val="clear" w:color="auto" w:fill="FFFFFF"/>
              <w:spacing w:before="0" w:beforeAutospacing="0" w:after="120" w:afterAutospacing="0"/>
              <w:jc w:val="right"/>
              <w:rPr>
                <w:b/>
              </w:rPr>
            </w:pPr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ONLINE</w:t>
            </w:r>
          </w:p>
        </w:tc>
      </w:tr>
      <w:tr w:rsidR="00361B00" w:rsidTr="004274FF">
        <w:tc>
          <w:tcPr>
            <w:tcW w:w="8931" w:type="dxa"/>
            <w:gridSpan w:val="2"/>
            <w:shd w:val="clear" w:color="auto" w:fill="E2EFD9" w:themeFill="accent6" w:themeFillTint="33"/>
          </w:tcPr>
          <w:p w:rsidR="00341BB6" w:rsidRDefault="00341BB6" w:rsidP="00341BB6">
            <w:pPr>
              <w:pStyle w:val="xmsonormal"/>
              <w:shd w:val="clear" w:color="auto" w:fill="FFFFFF"/>
              <w:spacing w:before="120" w:beforeAutospacing="0" w:after="12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 w:rsidRPr="00341BB6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L'objectiu de la primera càpsula de la formació </w:t>
            </w:r>
            <w:r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de màrqueting online </w:t>
            </w:r>
            <w:r w:rsidRPr="00341BB6">
              <w:rPr>
                <w:rFonts w:ascii="Calibri" w:hAnsi="Calibri" w:cs="Calibri"/>
                <w:color w:val="201F1E"/>
                <w:sz w:val="22"/>
                <w:szCs w:val="22"/>
              </w:rPr>
              <w:t>és generar una estratègia de captació de públics i conversió d'objectius d'acord amb la nova realitat digital de 2022, tenint en compte els comportaments de</w:t>
            </w:r>
            <w:r w:rsidR="00CB52A0">
              <w:rPr>
                <w:rFonts w:ascii="Calibri" w:hAnsi="Calibri" w:cs="Calibri"/>
                <w:color w:val="201F1E"/>
                <w:sz w:val="22"/>
                <w:szCs w:val="22"/>
              </w:rPr>
              <w:t>l</w:t>
            </w:r>
            <w:r w:rsidRPr="00341BB6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 públic objectiu </w:t>
            </w:r>
            <w:r>
              <w:rPr>
                <w:rFonts w:ascii="Calibri" w:hAnsi="Calibri" w:cs="Calibri"/>
                <w:color w:val="201F1E"/>
                <w:sz w:val="22"/>
                <w:szCs w:val="22"/>
              </w:rPr>
              <w:t>a les xarxes</w:t>
            </w:r>
            <w:r w:rsidRPr="00341BB6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 en un context de publicitat massificada. </w:t>
            </w:r>
          </w:p>
          <w:p w:rsidR="00361B00" w:rsidRDefault="00CB52A0" w:rsidP="00CB52A0">
            <w:pPr>
              <w:pStyle w:val="xmsonormal"/>
              <w:shd w:val="clear" w:color="auto" w:fill="FFFFFF"/>
              <w:spacing w:before="120" w:beforeAutospacing="0" w:after="120" w:afterAutospacing="0"/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S’analitzaran</w:t>
            </w:r>
            <w:r w:rsidR="00341BB6" w:rsidRPr="00341BB6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 les diferents fases de l'elaboració d'una estratègia digital </w:t>
            </w:r>
            <w:r>
              <w:rPr>
                <w:rFonts w:ascii="Calibri" w:hAnsi="Calibri" w:cs="Calibri"/>
                <w:color w:val="201F1E"/>
                <w:sz w:val="22"/>
                <w:szCs w:val="22"/>
              </w:rPr>
              <w:t>descobrint els diferents canals</w:t>
            </w:r>
            <w:r w:rsidR="00341BB6" w:rsidRPr="00341BB6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 de prospecció d'usuaris, eines útils, benchmarking... </w:t>
            </w:r>
          </w:p>
        </w:tc>
      </w:tr>
      <w:tr w:rsidR="00361B00" w:rsidRPr="00023DB8" w:rsidTr="004274FF">
        <w:tc>
          <w:tcPr>
            <w:tcW w:w="8931" w:type="dxa"/>
            <w:gridSpan w:val="2"/>
            <w:shd w:val="clear" w:color="auto" w:fill="E2EFD9" w:themeFill="accent6" w:themeFillTint="33"/>
          </w:tcPr>
          <w:p w:rsidR="00361B00" w:rsidRDefault="00361B00" w:rsidP="004274FF">
            <w:pPr>
              <w:pStyle w:val="xmsonormal"/>
              <w:shd w:val="clear" w:color="auto" w:fill="FFFFFF"/>
              <w:spacing w:before="120" w:beforeAutospacing="0" w:after="12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La càpsula va dirigida a les persones responsables de l’àrea de comunicació o de màrqueting que vulguin ampliar el seu coneixement per realitzar estratègies de posicionament i aconseguir més visibilitat </w:t>
            </w:r>
            <w:r w:rsidR="00341BB6">
              <w:rPr>
                <w:rFonts w:ascii="Calibri" w:hAnsi="Calibri" w:cs="Calibri"/>
                <w:color w:val="201F1E"/>
                <w:sz w:val="22"/>
                <w:szCs w:val="22"/>
              </w:rPr>
              <w:t>a tots els canals online</w:t>
            </w:r>
            <w:r>
              <w:rPr>
                <w:rFonts w:ascii="Calibri" w:hAnsi="Calibri" w:cs="Calibri"/>
                <w:color w:val="201F1E"/>
                <w:sz w:val="22"/>
                <w:szCs w:val="22"/>
              </w:rPr>
              <w:t>. </w:t>
            </w:r>
          </w:p>
        </w:tc>
      </w:tr>
      <w:tr w:rsidR="00361B00" w:rsidTr="004274FF">
        <w:tc>
          <w:tcPr>
            <w:tcW w:w="8931" w:type="dxa"/>
            <w:gridSpan w:val="2"/>
            <w:shd w:val="clear" w:color="auto" w:fill="E2EFD9" w:themeFill="accent6" w:themeFillTint="33"/>
          </w:tcPr>
          <w:p w:rsidR="00361B00" w:rsidRDefault="00F069CB" w:rsidP="00F069CB">
            <w:pPr>
              <w:pStyle w:val="xmsonormal"/>
              <w:shd w:val="clear" w:color="auto" w:fill="FFFFFF"/>
              <w:spacing w:before="120" w:beforeAutospacing="0" w:after="12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INSCRIPCIONS</w:t>
            </w:r>
            <w:r w:rsidR="00082DEE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 </w:t>
            </w:r>
            <w:r w:rsidR="00025716">
              <w:rPr>
                <w:rFonts w:ascii="Calibri" w:hAnsi="Calibri" w:cs="Calibri"/>
                <w:color w:val="201F1E"/>
                <w:sz w:val="22"/>
                <w:szCs w:val="22"/>
              </w:rPr>
              <w:t>(curs per a socis d’ADETCA)</w:t>
            </w:r>
          </w:p>
        </w:tc>
      </w:tr>
    </w:tbl>
    <w:p w:rsidR="00361B00" w:rsidRDefault="00361B00" w:rsidP="00361B00"/>
    <w:p w:rsidR="00B301B6" w:rsidRDefault="00B301B6" w:rsidP="00361B00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0"/>
        <w:gridCol w:w="4805"/>
        <w:gridCol w:w="4121"/>
      </w:tblGrid>
      <w:tr w:rsidR="00361B00" w:rsidTr="004274FF">
        <w:tc>
          <w:tcPr>
            <w:tcW w:w="8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6414"/>
          </w:tcPr>
          <w:p w:rsidR="00361B00" w:rsidRPr="00431852" w:rsidRDefault="00361B00" w:rsidP="004274FF">
            <w:pPr>
              <w:spacing w:before="120"/>
              <w:rPr>
                <w:color w:val="FFFFFF" w:themeColor="background1"/>
                <w:sz w:val="24"/>
                <w:szCs w:val="24"/>
              </w:rPr>
            </w:pPr>
            <w:r w:rsidRPr="009159B9">
              <w:rPr>
                <w:noProof/>
                <w:lang w:eastAsia="ca-ES"/>
              </w:rPr>
              <w:drawing>
                <wp:anchor distT="0" distB="0" distL="114300" distR="114300" simplePos="0" relativeHeight="251697152" behindDoc="0" locked="0" layoutInCell="1" allowOverlap="1" wp14:anchorId="3786222A" wp14:editId="2FD972BC">
                  <wp:simplePos x="0" y="0"/>
                  <wp:positionH relativeFrom="column">
                    <wp:posOffset>3448685</wp:posOffset>
                  </wp:positionH>
                  <wp:positionV relativeFrom="paragraph">
                    <wp:posOffset>130810</wp:posOffset>
                  </wp:positionV>
                  <wp:extent cx="2073910" cy="719455"/>
                  <wp:effectExtent l="0" t="0" r="2540" b="4445"/>
                  <wp:wrapSquare wrapText="bothSides"/>
                  <wp:docPr id="7" name="Imagen 7" descr="E:\Adetca 18-04-22\ADETCA\PRACTICUM\Logo PRACTICUM def carbassa negati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Adetca 18-04-22\ADETCA\PRACTICUM\Logo PRACTICUM def carbassa negati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91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FFFFFF" w:themeColor="background1"/>
                <w:sz w:val="24"/>
                <w:szCs w:val="24"/>
              </w:rPr>
              <w:t>CONTRACTACIÓ</w:t>
            </w:r>
          </w:p>
          <w:p w:rsidR="00361B00" w:rsidRDefault="00361B00" w:rsidP="004274FF">
            <w:pPr>
              <w:spacing w:after="120"/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LA REFORMA LABORAL – APLICACIÓ PRÀCTICA DE LES MODIFICACIONS CONTRACTUALS</w:t>
            </w:r>
          </w:p>
        </w:tc>
      </w:tr>
      <w:tr w:rsidR="00361B00" w:rsidRPr="00023DB8" w:rsidTr="004274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5" w:type="dxa"/>
            <w:gridSpan w:val="2"/>
            <w:shd w:val="clear" w:color="auto" w:fill="FBE4D5" w:themeFill="accent2" w:themeFillTint="33"/>
          </w:tcPr>
          <w:p w:rsidR="00361B00" w:rsidRDefault="00361B00" w:rsidP="004274FF">
            <w:pPr>
              <w:pStyle w:val="xmsonormal"/>
              <w:shd w:val="clear" w:color="auto" w:fill="FFFFFF"/>
              <w:spacing w:before="120" w:beforeAutospacing="0" w:after="0" w:afterAutospacing="0"/>
              <w:rPr>
                <w:rFonts w:ascii="Calibri" w:hAnsi="Calibri" w:cs="Calibri"/>
                <w:b/>
                <w:color w:val="201F1E"/>
                <w:sz w:val="22"/>
                <w:szCs w:val="22"/>
              </w:rPr>
            </w:pPr>
            <w:r w:rsidRPr="00023DB8"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Ponent:</w:t>
            </w:r>
          </w:p>
          <w:p w:rsidR="00341BB6" w:rsidRDefault="00361B00" w:rsidP="004274FF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Félix Martínez</w:t>
            </w:r>
            <w:r w:rsidR="00341BB6"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 xml:space="preserve"> De Obregón</w:t>
            </w:r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 xml:space="preserve"> </w:t>
            </w:r>
          </w:p>
          <w:p w:rsidR="00361B00" w:rsidRPr="00023DB8" w:rsidRDefault="00361B00" w:rsidP="00341BB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(Assessor jurídic de FAETEDA)</w:t>
            </w:r>
          </w:p>
        </w:tc>
        <w:tc>
          <w:tcPr>
            <w:tcW w:w="4121" w:type="dxa"/>
            <w:shd w:val="clear" w:color="auto" w:fill="FBE4D5" w:themeFill="accent2" w:themeFillTint="33"/>
          </w:tcPr>
          <w:p w:rsidR="00361B00" w:rsidRDefault="00361B00" w:rsidP="004274FF">
            <w:pPr>
              <w:pStyle w:val="xmsonormal"/>
              <w:shd w:val="clear" w:color="auto" w:fill="FFFFFF"/>
              <w:spacing w:before="120" w:beforeAutospacing="0" w:after="0" w:afterAutospacing="0"/>
              <w:jc w:val="right"/>
              <w:rPr>
                <w:rFonts w:ascii="Calibri" w:hAnsi="Calibri" w:cs="Calibri"/>
                <w:b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09/06/22</w:t>
            </w:r>
          </w:p>
          <w:p w:rsidR="00361B00" w:rsidRDefault="00361B00" w:rsidP="004274FF">
            <w:pPr>
              <w:pStyle w:val="xmsonormal"/>
              <w:shd w:val="clear" w:color="auto" w:fill="FFFFFF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De 16:30 a 18:30h</w:t>
            </w:r>
          </w:p>
          <w:p w:rsidR="00361B00" w:rsidRPr="00023DB8" w:rsidRDefault="00361B00" w:rsidP="004274FF">
            <w:pPr>
              <w:pStyle w:val="xmsonormal"/>
              <w:shd w:val="clear" w:color="auto" w:fill="FFFFFF"/>
              <w:spacing w:before="0" w:beforeAutospacing="0" w:after="120" w:afterAutospacing="0"/>
              <w:jc w:val="right"/>
              <w:rPr>
                <w:b/>
              </w:rPr>
            </w:pPr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ONLINE</w:t>
            </w:r>
          </w:p>
        </w:tc>
      </w:tr>
      <w:tr w:rsidR="00361B00" w:rsidRPr="00646B19" w:rsidTr="004274FF">
        <w:trPr>
          <w:gridBefore w:val="1"/>
          <w:wBefore w:w="10" w:type="dxa"/>
        </w:trPr>
        <w:tc>
          <w:tcPr>
            <w:tcW w:w="8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361B00" w:rsidRDefault="00361B00" w:rsidP="004274FF">
            <w:pPr>
              <w:pStyle w:val="xmsonormal"/>
              <w:shd w:val="clear" w:color="auto" w:fill="FFFFFF"/>
              <w:spacing w:before="120" w:beforeAutospacing="0" w:after="12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 w:rsidRPr="00646B19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Sessió pràctica que recollirà dubtes que han sorgit i novetats de l’aplicació de la Reforma Laboral (RDL 5/2022) i el seu impacte en el sector de les arts escèniques. </w:t>
            </w:r>
          </w:p>
          <w:p w:rsidR="00361B00" w:rsidRPr="00646B19" w:rsidRDefault="00361B00" w:rsidP="004274FF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 w:rsidRPr="00646B19">
              <w:rPr>
                <w:rFonts w:ascii="Calibri" w:hAnsi="Calibri" w:cs="Calibri"/>
                <w:color w:val="201F1E"/>
                <w:sz w:val="22"/>
                <w:szCs w:val="22"/>
              </w:rPr>
              <w:t>Entre altres temes:</w:t>
            </w:r>
          </w:p>
          <w:p w:rsidR="00361B00" w:rsidRPr="00646B19" w:rsidRDefault="00361B00" w:rsidP="00361B00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6" w:hanging="316"/>
              <w:rPr>
                <w:rFonts w:ascii="Calibri" w:hAnsi="Calibri" w:cs="Calibri"/>
                <w:color w:val="201F1E"/>
                <w:sz w:val="22"/>
                <w:szCs w:val="22"/>
              </w:rPr>
            </w:pPr>
            <w:r w:rsidRPr="00646B19">
              <w:rPr>
                <w:rFonts w:ascii="Calibri" w:hAnsi="Calibri" w:cs="Calibri"/>
                <w:color w:val="201F1E"/>
                <w:sz w:val="22"/>
                <w:szCs w:val="22"/>
              </w:rPr>
              <w:t>Models de contractació</w:t>
            </w:r>
          </w:p>
          <w:p w:rsidR="00361B00" w:rsidRPr="00646B19" w:rsidRDefault="00361B00" w:rsidP="00361B00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6" w:hanging="316"/>
              <w:rPr>
                <w:rFonts w:ascii="Calibri" w:hAnsi="Calibri" w:cs="Calibri"/>
                <w:color w:val="201F1E"/>
                <w:sz w:val="22"/>
                <w:szCs w:val="22"/>
              </w:rPr>
            </w:pPr>
            <w:r w:rsidRPr="00646B19">
              <w:rPr>
                <w:rFonts w:ascii="Calibri" w:hAnsi="Calibri" w:cs="Calibri"/>
                <w:color w:val="201F1E"/>
                <w:sz w:val="22"/>
                <w:szCs w:val="22"/>
              </w:rPr>
              <w:t>Clàusules específiques del contracte artístic de durada determinada</w:t>
            </w:r>
          </w:p>
          <w:p w:rsidR="00361B00" w:rsidRDefault="00361B00" w:rsidP="00361B00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6" w:hanging="316"/>
              <w:rPr>
                <w:rFonts w:ascii="Calibri" w:hAnsi="Calibri" w:cs="Calibri"/>
                <w:color w:val="201F1E"/>
                <w:sz w:val="22"/>
                <w:szCs w:val="22"/>
              </w:rPr>
            </w:pPr>
            <w:r w:rsidRPr="00646B19">
              <w:rPr>
                <w:rFonts w:ascii="Calibri" w:hAnsi="Calibri" w:cs="Calibri"/>
                <w:color w:val="201F1E"/>
                <w:sz w:val="22"/>
                <w:szCs w:val="22"/>
              </w:rPr>
              <w:t>Aplicació de l’IRPF</w:t>
            </w:r>
          </w:p>
          <w:p w:rsidR="00361B00" w:rsidRPr="00646B19" w:rsidRDefault="00361B00" w:rsidP="00C6506A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120" w:afterAutospacing="0"/>
              <w:ind w:left="318" w:hanging="318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Altres</w:t>
            </w:r>
          </w:p>
        </w:tc>
      </w:tr>
      <w:tr w:rsidR="00025716" w:rsidTr="004274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36" w:type="dxa"/>
            <w:gridSpan w:val="3"/>
            <w:shd w:val="clear" w:color="auto" w:fill="FBE4D5" w:themeFill="accent2" w:themeFillTint="33"/>
          </w:tcPr>
          <w:p w:rsidR="00025716" w:rsidRDefault="00025716" w:rsidP="00025716">
            <w:pPr>
              <w:pStyle w:val="xmsonormal"/>
              <w:shd w:val="clear" w:color="auto" w:fill="FFFFFF"/>
              <w:spacing w:before="120" w:beforeAutospacing="0" w:after="12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INSCRIPCIONS (curs per a socis d’ADETCA)</w:t>
            </w:r>
          </w:p>
        </w:tc>
      </w:tr>
    </w:tbl>
    <w:p w:rsidR="00361B00" w:rsidRDefault="00361B00" w:rsidP="00361B00"/>
    <w:p w:rsidR="00B301B6" w:rsidRDefault="00B301B6" w:rsidP="00361B00"/>
    <w:p w:rsidR="00B301B6" w:rsidRDefault="00B301B6" w:rsidP="00361B00"/>
    <w:p w:rsidR="0059750C" w:rsidRDefault="0059750C" w:rsidP="00361B00"/>
    <w:p w:rsidR="0059750C" w:rsidRDefault="0059750C" w:rsidP="00361B00"/>
    <w:p w:rsidR="00B301B6" w:rsidRDefault="00B301B6" w:rsidP="00361B00"/>
    <w:p w:rsidR="00B301B6" w:rsidRDefault="00B301B6" w:rsidP="00361B00"/>
    <w:p w:rsidR="00B301B6" w:rsidRDefault="00B301B6" w:rsidP="00361B00"/>
    <w:p w:rsidR="00361B00" w:rsidRDefault="00361B00" w:rsidP="00361B00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815"/>
        <w:gridCol w:w="4116"/>
      </w:tblGrid>
      <w:tr w:rsidR="00361B00" w:rsidTr="004274FF"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A27F"/>
          </w:tcPr>
          <w:p w:rsidR="00361B00" w:rsidRPr="00431852" w:rsidRDefault="00361B00" w:rsidP="004274FF">
            <w:pPr>
              <w:spacing w:before="120"/>
              <w:rPr>
                <w:color w:val="FFFFFF" w:themeColor="background1"/>
                <w:sz w:val="24"/>
                <w:szCs w:val="24"/>
              </w:rPr>
            </w:pPr>
            <w:r w:rsidRPr="00431852">
              <w:rPr>
                <w:noProof/>
                <w:sz w:val="24"/>
                <w:szCs w:val="24"/>
                <w:lang w:eastAsia="ca-ES"/>
              </w:rPr>
              <w:drawing>
                <wp:anchor distT="0" distB="0" distL="114300" distR="114300" simplePos="0" relativeHeight="251693056" behindDoc="0" locked="0" layoutInCell="1" allowOverlap="1" wp14:anchorId="44136918" wp14:editId="37B38C8B">
                  <wp:simplePos x="0" y="0"/>
                  <wp:positionH relativeFrom="column">
                    <wp:posOffset>3358515</wp:posOffset>
                  </wp:positionH>
                  <wp:positionV relativeFrom="paragraph">
                    <wp:posOffset>10795</wp:posOffset>
                  </wp:positionV>
                  <wp:extent cx="2113915" cy="704850"/>
                  <wp:effectExtent l="0" t="0" r="635" b="0"/>
                  <wp:wrapSquare wrapText="bothSides"/>
                  <wp:docPr id="12" name="Imagen 12" descr="E:\Adetca 18-04-22\ADETCA\PRACTICUM\Logo PRACTICUM def verd negati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Adetca 18-04-22\ADETCA\PRACTICUM\Logo PRACTICUM def verd negatiu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47" b="6723"/>
                          <a:stretch/>
                        </pic:blipFill>
                        <pic:spPr bwMode="auto">
                          <a:xfrm>
                            <a:off x="0" y="0"/>
                            <a:ext cx="211391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1852">
              <w:rPr>
                <w:color w:val="FFFFFF" w:themeColor="background1"/>
                <w:sz w:val="24"/>
                <w:szCs w:val="24"/>
              </w:rPr>
              <w:t>MARQUETING ONLINE</w:t>
            </w:r>
          </w:p>
          <w:p w:rsidR="00361B00" w:rsidRDefault="00341BB6" w:rsidP="004274FF">
            <w:pPr>
              <w:spacing w:after="120"/>
            </w:pPr>
            <w:r w:rsidRPr="00341BB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POSICIONAMENT ORGÀNIC EN MOTORS DE CERCA: SEO TÈCNIC I PLA DE CONTINGUTS</w:t>
            </w:r>
          </w:p>
        </w:tc>
      </w:tr>
      <w:tr w:rsidR="00361B00" w:rsidRPr="00023DB8" w:rsidTr="004274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5" w:type="dxa"/>
            <w:shd w:val="clear" w:color="auto" w:fill="E2EFD9" w:themeFill="accent6" w:themeFillTint="33"/>
          </w:tcPr>
          <w:p w:rsidR="00341BB6" w:rsidRDefault="00341BB6" w:rsidP="00341BB6">
            <w:pPr>
              <w:pStyle w:val="xmsonormal"/>
              <w:shd w:val="clear" w:color="auto" w:fill="FFFFFF"/>
              <w:spacing w:before="120" w:beforeAutospacing="0" w:after="0" w:afterAutospacing="0"/>
              <w:rPr>
                <w:rFonts w:ascii="Calibri" w:hAnsi="Calibri" w:cs="Calibri"/>
                <w:b/>
                <w:color w:val="201F1E"/>
                <w:sz w:val="22"/>
                <w:szCs w:val="22"/>
              </w:rPr>
            </w:pPr>
            <w:r w:rsidRPr="00023DB8"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Ponent:</w:t>
            </w:r>
          </w:p>
          <w:p w:rsidR="00341BB6" w:rsidRDefault="00341BB6" w:rsidP="00341BB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 xml:space="preserve">Rubén García Ibáñez </w:t>
            </w:r>
          </w:p>
          <w:p w:rsidR="00361B00" w:rsidRPr="00023DB8" w:rsidRDefault="00341BB6" w:rsidP="00341BB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Senior</w:t>
            </w:r>
            <w:proofErr w:type="spellEnd"/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Account</w:t>
            </w:r>
            <w:proofErr w:type="spellEnd"/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 xml:space="preserve"> Manager – </w:t>
            </w:r>
            <w:proofErr w:type="spellStart"/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Paid</w:t>
            </w:r>
            <w:proofErr w:type="spellEnd"/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 xml:space="preserve"> Media </w:t>
            </w:r>
            <w:proofErr w:type="spellStart"/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Specialist</w:t>
            </w:r>
            <w:proofErr w:type="spellEnd"/>
            <w:r w:rsidR="00C6506A"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 xml:space="preserve"> </w:t>
            </w:r>
          </w:p>
        </w:tc>
        <w:tc>
          <w:tcPr>
            <w:tcW w:w="4116" w:type="dxa"/>
            <w:shd w:val="clear" w:color="auto" w:fill="E2EFD9" w:themeFill="accent6" w:themeFillTint="33"/>
          </w:tcPr>
          <w:p w:rsidR="00361B00" w:rsidRDefault="00361B00" w:rsidP="004274FF">
            <w:pPr>
              <w:pStyle w:val="xmsonormal"/>
              <w:shd w:val="clear" w:color="auto" w:fill="FFFFFF"/>
              <w:spacing w:before="120" w:beforeAutospacing="0" w:after="0" w:afterAutospacing="0"/>
              <w:jc w:val="right"/>
              <w:rPr>
                <w:rFonts w:ascii="Calibri" w:hAnsi="Calibri" w:cs="Calibri"/>
                <w:b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16/06/22</w:t>
            </w:r>
          </w:p>
          <w:p w:rsidR="00361B00" w:rsidRDefault="00361B00" w:rsidP="004274FF">
            <w:pPr>
              <w:pStyle w:val="xmsonormal"/>
              <w:shd w:val="clear" w:color="auto" w:fill="FFFFFF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De 10 a 13h</w:t>
            </w:r>
          </w:p>
          <w:p w:rsidR="00361B00" w:rsidRPr="00023DB8" w:rsidRDefault="00361B00" w:rsidP="004274FF">
            <w:pPr>
              <w:pStyle w:val="xmsonormal"/>
              <w:shd w:val="clear" w:color="auto" w:fill="FFFFFF"/>
              <w:spacing w:before="0" w:beforeAutospacing="0" w:after="120" w:afterAutospacing="0"/>
              <w:jc w:val="right"/>
              <w:rPr>
                <w:b/>
              </w:rPr>
            </w:pPr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ONLINE</w:t>
            </w:r>
          </w:p>
        </w:tc>
      </w:tr>
      <w:tr w:rsidR="00361B00" w:rsidTr="004274FF"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C6506A" w:rsidRDefault="00341BB6" w:rsidP="00341BB6">
            <w:pPr>
              <w:pStyle w:val="xmsonormal"/>
              <w:shd w:val="clear" w:color="auto" w:fill="FFFFFF"/>
              <w:spacing w:before="120" w:beforeAutospacing="0" w:after="12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 w:rsidRPr="00341BB6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La segona </w:t>
            </w:r>
            <w:r>
              <w:rPr>
                <w:rFonts w:ascii="Calibri" w:hAnsi="Calibri" w:cs="Calibri"/>
                <w:color w:val="201F1E"/>
                <w:sz w:val="22"/>
                <w:szCs w:val="22"/>
              </w:rPr>
              <w:t>càpsula de la formació de màrqueting online se centrarà</w:t>
            </w:r>
            <w:r w:rsidRPr="00341BB6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 en el trànsit orgànic i els continguts, des d'un context general de la funcionalitat de l'algori</w:t>
            </w:r>
            <w:r w:rsidR="00C6506A">
              <w:rPr>
                <w:rFonts w:ascii="Calibri" w:hAnsi="Calibri" w:cs="Calibri"/>
                <w:color w:val="201F1E"/>
                <w:sz w:val="22"/>
                <w:szCs w:val="22"/>
              </w:rPr>
              <w:t>t</w:t>
            </w:r>
            <w:r w:rsidRPr="00341BB6">
              <w:rPr>
                <w:rFonts w:ascii="Calibri" w:hAnsi="Calibri" w:cs="Calibri"/>
                <w:color w:val="201F1E"/>
                <w:sz w:val="22"/>
                <w:szCs w:val="22"/>
              </w:rPr>
              <w:t>me de</w:t>
            </w:r>
            <w:r w:rsidR="00C6506A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 cercadors</w:t>
            </w:r>
            <w:r w:rsidRPr="00341BB6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, </w:t>
            </w:r>
            <w:r w:rsidR="00C6506A">
              <w:rPr>
                <w:rFonts w:ascii="Calibri" w:hAnsi="Calibri" w:cs="Calibri"/>
                <w:color w:val="201F1E"/>
                <w:sz w:val="22"/>
                <w:szCs w:val="22"/>
              </w:rPr>
              <w:t>passant</w:t>
            </w:r>
            <w:r w:rsidRPr="00341BB6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 per les diferents tècniques de posicionament web i les eines necessàries per aconseguir un SEO òptim. </w:t>
            </w:r>
          </w:p>
          <w:p w:rsidR="00CB52A0" w:rsidRPr="00C6506A" w:rsidRDefault="00C6506A" w:rsidP="00341BB6">
            <w:pPr>
              <w:pStyle w:val="xmsonormal"/>
              <w:shd w:val="clear" w:color="auto" w:fill="FFFFFF"/>
              <w:spacing w:before="120" w:beforeAutospacing="0" w:after="12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S’analitzarà</w:t>
            </w:r>
            <w:r w:rsidR="00341BB6" w:rsidRPr="00341BB6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 una guia </w:t>
            </w:r>
            <w:r>
              <w:rPr>
                <w:rFonts w:ascii="Calibri" w:hAnsi="Calibri" w:cs="Calibri"/>
                <w:color w:val="201F1E"/>
                <w:sz w:val="22"/>
                <w:szCs w:val="22"/>
              </w:rPr>
              <w:t>de bones pràctiques per al</w:t>
            </w:r>
            <w:r w:rsidR="00341BB6" w:rsidRPr="00341BB6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 SEO tècnic, com dur a terme </w:t>
            </w:r>
            <w:r>
              <w:rPr>
                <w:rFonts w:ascii="Calibri" w:hAnsi="Calibri" w:cs="Calibri"/>
                <w:color w:val="201F1E"/>
                <w:sz w:val="22"/>
                <w:szCs w:val="22"/>
              </w:rPr>
              <w:t>una</w:t>
            </w:r>
            <w:r w:rsidR="00341BB6" w:rsidRPr="00341BB6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 planificació de continguts </w:t>
            </w:r>
            <w:proofErr w:type="spellStart"/>
            <w:r>
              <w:rPr>
                <w:rFonts w:ascii="Calibri" w:hAnsi="Calibri" w:cs="Calibri"/>
                <w:color w:val="201F1E"/>
                <w:sz w:val="22"/>
                <w:szCs w:val="22"/>
              </w:rPr>
              <w:t>calendaritzada</w:t>
            </w:r>
            <w:proofErr w:type="spellEnd"/>
            <w:r w:rsidR="00341BB6" w:rsidRPr="00341BB6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 i la importància del SEO local. </w:t>
            </w:r>
          </w:p>
        </w:tc>
      </w:tr>
      <w:tr w:rsidR="00361B00" w:rsidRPr="00023DB8" w:rsidTr="004274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31" w:type="dxa"/>
            <w:gridSpan w:val="2"/>
            <w:shd w:val="clear" w:color="auto" w:fill="E2EFD9" w:themeFill="accent6" w:themeFillTint="33"/>
          </w:tcPr>
          <w:p w:rsidR="00361B00" w:rsidRDefault="00CB52A0" w:rsidP="00C6506A">
            <w:pPr>
              <w:pStyle w:val="xmsonormal"/>
              <w:shd w:val="clear" w:color="auto" w:fill="FFFFFF"/>
              <w:spacing w:before="120" w:beforeAutospacing="0" w:after="12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La càpsula va dirigida a les persones responsables de l’àrea de comunicació o de màrqueting que vulguin ampliar el seu coneixement per realitzar estratègies de posicionament i aconseguir més visibilitat a tots els canals online. </w:t>
            </w:r>
          </w:p>
        </w:tc>
      </w:tr>
      <w:tr w:rsidR="00025716" w:rsidTr="004274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31" w:type="dxa"/>
            <w:gridSpan w:val="2"/>
            <w:shd w:val="clear" w:color="auto" w:fill="E2EFD9" w:themeFill="accent6" w:themeFillTint="33"/>
          </w:tcPr>
          <w:p w:rsidR="00025716" w:rsidRDefault="00025716" w:rsidP="00025716">
            <w:pPr>
              <w:pStyle w:val="xmsonormal"/>
              <w:shd w:val="clear" w:color="auto" w:fill="FFFFFF"/>
              <w:spacing w:before="120" w:beforeAutospacing="0" w:after="12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INSCRIPCIONS (curs per a socis d’ADETCA)</w:t>
            </w:r>
          </w:p>
        </w:tc>
      </w:tr>
    </w:tbl>
    <w:p w:rsidR="00361B00" w:rsidRDefault="00361B00" w:rsidP="00361B00"/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116"/>
      </w:tblGrid>
      <w:tr w:rsidR="00361B00" w:rsidTr="004274FF">
        <w:tc>
          <w:tcPr>
            <w:tcW w:w="8931" w:type="dxa"/>
            <w:gridSpan w:val="2"/>
            <w:shd w:val="clear" w:color="auto" w:fill="00A27F"/>
          </w:tcPr>
          <w:p w:rsidR="00361B00" w:rsidRPr="00431852" w:rsidRDefault="00361B00" w:rsidP="004274FF">
            <w:pPr>
              <w:spacing w:before="120"/>
              <w:rPr>
                <w:color w:val="FFFFFF" w:themeColor="background1"/>
                <w:sz w:val="24"/>
                <w:szCs w:val="24"/>
              </w:rPr>
            </w:pPr>
            <w:r w:rsidRPr="00431852">
              <w:rPr>
                <w:noProof/>
                <w:sz w:val="24"/>
                <w:szCs w:val="24"/>
                <w:lang w:eastAsia="ca-ES"/>
              </w:rPr>
              <w:drawing>
                <wp:anchor distT="0" distB="0" distL="114300" distR="114300" simplePos="0" relativeHeight="251694080" behindDoc="0" locked="0" layoutInCell="1" allowOverlap="1" wp14:anchorId="7E238DA1" wp14:editId="34FD513A">
                  <wp:simplePos x="0" y="0"/>
                  <wp:positionH relativeFrom="column">
                    <wp:posOffset>3352165</wp:posOffset>
                  </wp:positionH>
                  <wp:positionV relativeFrom="paragraph">
                    <wp:posOffset>121920</wp:posOffset>
                  </wp:positionV>
                  <wp:extent cx="2113915" cy="704850"/>
                  <wp:effectExtent l="0" t="0" r="635" b="0"/>
                  <wp:wrapSquare wrapText="bothSides"/>
                  <wp:docPr id="13" name="Imagen 13" descr="E:\Adetca 18-04-22\ADETCA\PRACTICUM\Logo PRACTICUM def verd negati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Adetca 18-04-22\ADETCA\PRACTICUM\Logo PRACTICUM def verd negatiu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47" b="6723"/>
                          <a:stretch/>
                        </pic:blipFill>
                        <pic:spPr bwMode="auto">
                          <a:xfrm>
                            <a:off x="0" y="0"/>
                            <a:ext cx="211391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1852">
              <w:rPr>
                <w:color w:val="FFFFFF" w:themeColor="background1"/>
                <w:sz w:val="24"/>
                <w:szCs w:val="24"/>
              </w:rPr>
              <w:t>MARQUETING ONLINE</w:t>
            </w:r>
          </w:p>
          <w:p w:rsidR="00361B00" w:rsidRDefault="00C6506A" w:rsidP="004274FF">
            <w:pPr>
              <w:spacing w:after="120"/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PUBLICITAT DE PAGAMENT A XARXES SOCIALS: IMPACTE, RESULTATS, ABAST I RETORN DE LA INVERSIÓ</w:t>
            </w:r>
          </w:p>
        </w:tc>
      </w:tr>
      <w:tr w:rsidR="00361B00" w:rsidRPr="00023DB8" w:rsidTr="004274FF">
        <w:tc>
          <w:tcPr>
            <w:tcW w:w="4815" w:type="dxa"/>
            <w:shd w:val="clear" w:color="auto" w:fill="E2EFD9" w:themeFill="accent6" w:themeFillTint="33"/>
          </w:tcPr>
          <w:p w:rsidR="00C6506A" w:rsidRDefault="00C6506A" w:rsidP="00C6506A">
            <w:pPr>
              <w:pStyle w:val="xmsonormal"/>
              <w:shd w:val="clear" w:color="auto" w:fill="FFFFFF"/>
              <w:spacing w:before="120" w:beforeAutospacing="0" w:after="0" w:afterAutospacing="0"/>
              <w:rPr>
                <w:rFonts w:ascii="Calibri" w:hAnsi="Calibri" w:cs="Calibri"/>
                <w:b/>
                <w:color w:val="201F1E"/>
                <w:sz w:val="22"/>
                <w:szCs w:val="22"/>
              </w:rPr>
            </w:pPr>
            <w:r w:rsidRPr="00023DB8"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Ponent:</w:t>
            </w:r>
          </w:p>
          <w:p w:rsidR="00C6506A" w:rsidRDefault="00C6506A" w:rsidP="00C6506A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 xml:space="preserve">Rubén García Ibáñez </w:t>
            </w:r>
          </w:p>
          <w:p w:rsidR="00361B00" w:rsidRPr="00023DB8" w:rsidRDefault="00C6506A" w:rsidP="00C6506A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Senior</w:t>
            </w:r>
            <w:proofErr w:type="spellEnd"/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Account</w:t>
            </w:r>
            <w:proofErr w:type="spellEnd"/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 xml:space="preserve"> Manager – </w:t>
            </w:r>
            <w:proofErr w:type="spellStart"/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Paid</w:t>
            </w:r>
            <w:proofErr w:type="spellEnd"/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 xml:space="preserve"> Media </w:t>
            </w:r>
            <w:proofErr w:type="spellStart"/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Specialist</w:t>
            </w:r>
            <w:proofErr w:type="spellEnd"/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 xml:space="preserve">) </w:t>
            </w:r>
          </w:p>
        </w:tc>
        <w:tc>
          <w:tcPr>
            <w:tcW w:w="4116" w:type="dxa"/>
            <w:shd w:val="clear" w:color="auto" w:fill="E2EFD9" w:themeFill="accent6" w:themeFillTint="33"/>
          </w:tcPr>
          <w:p w:rsidR="00361B00" w:rsidRDefault="00361B00" w:rsidP="004274FF">
            <w:pPr>
              <w:pStyle w:val="xmsonormal"/>
              <w:shd w:val="clear" w:color="auto" w:fill="FFFFFF"/>
              <w:spacing w:before="120" w:beforeAutospacing="0" w:after="0" w:afterAutospacing="0"/>
              <w:jc w:val="right"/>
              <w:rPr>
                <w:rFonts w:ascii="Calibri" w:hAnsi="Calibri" w:cs="Calibri"/>
                <w:b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30/06/22</w:t>
            </w:r>
          </w:p>
          <w:p w:rsidR="00361B00" w:rsidRDefault="00361B00" w:rsidP="004274FF">
            <w:pPr>
              <w:pStyle w:val="xmsonormal"/>
              <w:shd w:val="clear" w:color="auto" w:fill="FFFFFF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De 10 a 13h</w:t>
            </w:r>
          </w:p>
          <w:p w:rsidR="00361B00" w:rsidRPr="00023DB8" w:rsidRDefault="00361B00" w:rsidP="004274FF">
            <w:pPr>
              <w:pStyle w:val="xmsonormal"/>
              <w:shd w:val="clear" w:color="auto" w:fill="FFFFFF"/>
              <w:spacing w:before="0" w:beforeAutospacing="0" w:after="120" w:afterAutospacing="0"/>
              <w:jc w:val="right"/>
              <w:rPr>
                <w:b/>
              </w:rPr>
            </w:pPr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ONLINE</w:t>
            </w:r>
          </w:p>
        </w:tc>
      </w:tr>
      <w:tr w:rsidR="00361B00" w:rsidTr="004274FF">
        <w:tc>
          <w:tcPr>
            <w:tcW w:w="8931" w:type="dxa"/>
            <w:gridSpan w:val="2"/>
            <w:shd w:val="clear" w:color="auto" w:fill="E2EFD9" w:themeFill="accent6" w:themeFillTint="33"/>
          </w:tcPr>
          <w:p w:rsidR="00C6506A" w:rsidRDefault="00C6506A" w:rsidP="001377F6">
            <w:pPr>
              <w:pStyle w:val="xmsonormal"/>
              <w:shd w:val="clear" w:color="auto" w:fill="FFFFFF"/>
              <w:spacing w:before="120" w:beforeAutospacing="0" w:after="12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 w:rsidRPr="00C6506A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L'última càpsula de la formació </w:t>
            </w:r>
            <w:r>
              <w:rPr>
                <w:rFonts w:ascii="Calibri" w:hAnsi="Calibri" w:cs="Calibri"/>
                <w:color w:val="201F1E"/>
                <w:sz w:val="22"/>
                <w:szCs w:val="22"/>
              </w:rPr>
              <w:t>de màrqueting online</w:t>
            </w:r>
            <w:r w:rsidR="001377F6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 d’aquest semestre</w:t>
            </w:r>
            <w:r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 </w:t>
            </w:r>
            <w:r w:rsidRPr="00C6506A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se centra en la publicitat </w:t>
            </w:r>
            <w:r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de pagament al canal dels “social </w:t>
            </w:r>
            <w:proofErr w:type="spellStart"/>
            <w:r>
              <w:rPr>
                <w:rFonts w:ascii="Calibri" w:hAnsi="Calibri" w:cs="Calibri"/>
                <w:color w:val="201F1E"/>
                <w:sz w:val="22"/>
                <w:szCs w:val="22"/>
              </w:rPr>
              <w:t>media</w:t>
            </w:r>
            <w:proofErr w:type="spellEnd"/>
            <w:r>
              <w:rPr>
                <w:rFonts w:ascii="Calibri" w:hAnsi="Calibri" w:cs="Calibri"/>
                <w:color w:val="201F1E"/>
                <w:sz w:val="22"/>
                <w:szCs w:val="22"/>
              </w:rPr>
              <w:t>”.</w:t>
            </w:r>
            <w:r w:rsidRPr="00C6506A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 </w:t>
            </w:r>
          </w:p>
          <w:p w:rsidR="00C6506A" w:rsidRDefault="00C6506A" w:rsidP="001377F6">
            <w:pPr>
              <w:pStyle w:val="xmsonormal"/>
              <w:shd w:val="clear" w:color="auto" w:fill="FFFFFF"/>
              <w:spacing w:before="120" w:beforeAutospacing="0" w:after="12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 w:rsidRPr="00C6506A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Les xarxes socials es poden convertir en l'eina virtual més potent avui en dia i </w:t>
            </w:r>
            <w:r>
              <w:rPr>
                <w:rFonts w:ascii="Calibri" w:hAnsi="Calibri" w:cs="Calibri"/>
                <w:color w:val="201F1E"/>
                <w:sz w:val="22"/>
                <w:szCs w:val="22"/>
              </w:rPr>
              <w:t>en aquesta sessió es</w:t>
            </w:r>
            <w:r w:rsidRPr="00C6506A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 detallarà la forma de realitzar publicitat efectiva i ajustada al públic objectiu, per realitzar impactes certs que es deriven en un volum de conversions creixent generant un retorn de la inversió publicitària cada vegada</w:t>
            </w:r>
            <w:r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 major</w:t>
            </w:r>
            <w:r w:rsidRPr="00C6506A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. </w:t>
            </w:r>
          </w:p>
          <w:p w:rsidR="00361B00" w:rsidRDefault="001377F6" w:rsidP="001377F6">
            <w:pPr>
              <w:pStyle w:val="xmsonormal"/>
              <w:shd w:val="clear" w:color="auto" w:fill="FFFFFF"/>
              <w:spacing w:before="120" w:beforeAutospacing="0" w:after="120" w:afterAutospacing="0"/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Es treballarà sobre la preparació i instal·lació</w:t>
            </w:r>
            <w:r w:rsidR="00C6506A" w:rsidRPr="00C6506A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 de les diferents eines, creació d'anuncis i </w:t>
            </w:r>
            <w:r>
              <w:rPr>
                <w:rFonts w:ascii="Calibri" w:hAnsi="Calibri" w:cs="Calibri"/>
                <w:color w:val="201F1E"/>
                <w:sz w:val="22"/>
                <w:szCs w:val="22"/>
              </w:rPr>
              <w:t>millors</w:t>
            </w:r>
            <w:r w:rsidR="00C6506A" w:rsidRPr="00C6506A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 adaptacions segons el context, </w:t>
            </w:r>
            <w:r>
              <w:rPr>
                <w:rFonts w:ascii="Calibri" w:hAnsi="Calibri" w:cs="Calibri"/>
                <w:color w:val="201F1E"/>
                <w:sz w:val="22"/>
                <w:szCs w:val="22"/>
              </w:rPr>
              <w:t>formes de</w:t>
            </w:r>
            <w:r w:rsidR="00C6506A" w:rsidRPr="00C6506A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mesura i </w:t>
            </w:r>
            <w:r w:rsidR="00C6506A" w:rsidRPr="00C6506A">
              <w:rPr>
                <w:rFonts w:ascii="Calibri" w:hAnsi="Calibri" w:cs="Calibri"/>
                <w:color w:val="201F1E"/>
                <w:sz w:val="22"/>
                <w:szCs w:val="22"/>
              </w:rPr>
              <w:t>seguiment</w:t>
            </w:r>
            <w:r>
              <w:rPr>
                <w:rFonts w:ascii="Calibri" w:hAnsi="Calibri" w:cs="Calibri"/>
                <w:color w:val="201F1E"/>
                <w:sz w:val="22"/>
                <w:szCs w:val="22"/>
              </w:rPr>
              <w:t>,</w:t>
            </w:r>
            <w:r w:rsidR="00C6506A" w:rsidRPr="00C6506A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 i </w:t>
            </w:r>
            <w:r>
              <w:rPr>
                <w:rFonts w:ascii="Calibri" w:hAnsi="Calibri" w:cs="Calibri"/>
                <w:color w:val="201F1E"/>
                <w:sz w:val="22"/>
                <w:szCs w:val="22"/>
              </w:rPr>
              <w:t>s’introduir</w:t>
            </w:r>
            <w:r w:rsidR="00CB52A0">
              <w:rPr>
                <w:rFonts w:ascii="Calibri" w:hAnsi="Calibri" w:cs="Calibri"/>
                <w:color w:val="201F1E"/>
                <w:sz w:val="22"/>
                <w:szCs w:val="22"/>
              </w:rPr>
              <w:t>à</w:t>
            </w:r>
            <w:r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 també les eines emergents en un futur proper.</w:t>
            </w:r>
          </w:p>
        </w:tc>
      </w:tr>
      <w:tr w:rsidR="00361B00" w:rsidRPr="00023DB8" w:rsidTr="004274FF">
        <w:tc>
          <w:tcPr>
            <w:tcW w:w="8931" w:type="dxa"/>
            <w:gridSpan w:val="2"/>
            <w:shd w:val="clear" w:color="auto" w:fill="E2EFD9" w:themeFill="accent6" w:themeFillTint="33"/>
          </w:tcPr>
          <w:p w:rsidR="00361B00" w:rsidRDefault="00CB52A0" w:rsidP="001377F6">
            <w:pPr>
              <w:pStyle w:val="xmsonormal"/>
              <w:shd w:val="clear" w:color="auto" w:fill="FFFFFF"/>
              <w:spacing w:before="120" w:beforeAutospacing="0" w:after="12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La càpsula va dirigida a les persones responsables de l’àrea de comunicació o de màrqueting que vulguin ampliar el seu coneixement per realitzar estratègies de posicionament i aconseguir més visibilitat a tots els canals online. </w:t>
            </w:r>
          </w:p>
        </w:tc>
      </w:tr>
      <w:tr w:rsidR="00025716" w:rsidTr="004274FF">
        <w:tc>
          <w:tcPr>
            <w:tcW w:w="8931" w:type="dxa"/>
            <w:gridSpan w:val="2"/>
            <w:shd w:val="clear" w:color="auto" w:fill="E2EFD9" w:themeFill="accent6" w:themeFillTint="33"/>
          </w:tcPr>
          <w:p w:rsidR="00025716" w:rsidRDefault="00025716" w:rsidP="00025716">
            <w:pPr>
              <w:pStyle w:val="xmsonormal"/>
              <w:shd w:val="clear" w:color="auto" w:fill="FFFFFF"/>
              <w:spacing w:before="120" w:beforeAutospacing="0" w:after="12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bookmarkStart w:id="0" w:name="_GoBack" w:colFirst="0" w:colLast="0"/>
            <w:r>
              <w:rPr>
                <w:rFonts w:ascii="Calibri" w:hAnsi="Calibri" w:cs="Calibri"/>
                <w:color w:val="201F1E"/>
                <w:sz w:val="22"/>
                <w:szCs w:val="22"/>
              </w:rPr>
              <w:t>INSCRIPCIONS (curs per a socis d’ADETCA)</w:t>
            </w:r>
          </w:p>
        </w:tc>
      </w:tr>
      <w:bookmarkEnd w:id="0"/>
    </w:tbl>
    <w:p w:rsidR="00361B00" w:rsidRDefault="00361B00" w:rsidP="00361B00"/>
    <w:p w:rsidR="00B301B6" w:rsidRDefault="00B301B6" w:rsidP="00361B00"/>
    <w:p w:rsidR="0059750C" w:rsidRDefault="0059750C" w:rsidP="00361B00"/>
    <w:p w:rsidR="0059750C" w:rsidRDefault="0059750C" w:rsidP="00361B00"/>
    <w:p w:rsidR="00B301B6" w:rsidRDefault="00B301B6" w:rsidP="00361B00"/>
    <w:p w:rsidR="00B301B6" w:rsidRDefault="00B301B6" w:rsidP="00361B00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815"/>
        <w:gridCol w:w="4116"/>
      </w:tblGrid>
      <w:tr w:rsidR="00361B00" w:rsidTr="004274FF"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44596"/>
          </w:tcPr>
          <w:p w:rsidR="00361B00" w:rsidRPr="00431852" w:rsidRDefault="00361B00" w:rsidP="004274FF">
            <w:pPr>
              <w:spacing w:before="120"/>
              <w:rPr>
                <w:color w:val="FFFFFF" w:themeColor="background1"/>
                <w:sz w:val="24"/>
                <w:szCs w:val="24"/>
              </w:rPr>
            </w:pPr>
            <w:r w:rsidRPr="006F78E0">
              <w:rPr>
                <w:noProof/>
                <w:lang w:eastAsia="ca-ES"/>
              </w:rPr>
              <w:drawing>
                <wp:anchor distT="0" distB="0" distL="114300" distR="114300" simplePos="0" relativeHeight="251698176" behindDoc="0" locked="0" layoutInCell="1" allowOverlap="1" wp14:anchorId="7521DBBC" wp14:editId="2EF7A7F2">
                  <wp:simplePos x="0" y="0"/>
                  <wp:positionH relativeFrom="column">
                    <wp:posOffset>3409315</wp:posOffset>
                  </wp:positionH>
                  <wp:positionV relativeFrom="paragraph">
                    <wp:posOffset>61595</wp:posOffset>
                  </wp:positionV>
                  <wp:extent cx="2077720" cy="719455"/>
                  <wp:effectExtent l="0" t="0" r="0" b="4445"/>
                  <wp:wrapSquare wrapText="bothSides"/>
                  <wp:docPr id="8" name="Imagen 8" descr="E:\Adetca 18-04-22\ADETCA\PRACTICUM\Logo PRACTICUM def blau negati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Adetca 18-04-22\ADETCA\PRACTICUM\Logo PRACTICUM def blau negati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72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FFFFFF" w:themeColor="background1"/>
                <w:sz w:val="24"/>
                <w:szCs w:val="24"/>
              </w:rPr>
              <w:t>ECONOMIA</w:t>
            </w:r>
          </w:p>
          <w:p w:rsidR="00361B00" w:rsidRDefault="00361B00" w:rsidP="004274FF">
            <w:pPr>
              <w:spacing w:after="120"/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SESSIÓ PRÀCTICA – IES I INVERSORS: COM ACONSEGUIR INVERSIONS PRIVADES PER A  LES PRODUCCIONS?</w:t>
            </w:r>
            <w:r w:rsidRPr="006F78E0">
              <w:rPr>
                <w:noProof/>
                <w:lang w:eastAsia="ca-ES"/>
              </w:rPr>
              <w:t xml:space="preserve"> </w:t>
            </w:r>
          </w:p>
        </w:tc>
      </w:tr>
      <w:tr w:rsidR="00361B00" w:rsidRPr="00023DB8" w:rsidTr="004274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5" w:type="dxa"/>
            <w:shd w:val="clear" w:color="auto" w:fill="DEEAF6" w:themeFill="accent1" w:themeFillTint="33"/>
          </w:tcPr>
          <w:p w:rsidR="00361B00" w:rsidRDefault="00C9330B" w:rsidP="004274FF">
            <w:pPr>
              <w:pStyle w:val="xmsonormal"/>
              <w:shd w:val="clear" w:color="auto" w:fill="FFFFFF"/>
              <w:spacing w:before="120" w:beforeAutospacing="0" w:after="0" w:afterAutospacing="0"/>
              <w:rPr>
                <w:rFonts w:ascii="Calibri" w:hAnsi="Calibri" w:cs="Calibri"/>
                <w:b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Ponent</w:t>
            </w:r>
            <w:r w:rsidR="00361B00" w:rsidRPr="00023DB8"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:</w:t>
            </w:r>
          </w:p>
          <w:p w:rsidR="00A515FF" w:rsidRDefault="007202F0" w:rsidP="00A515FF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Juli</w:t>
            </w:r>
            <w:r w:rsidR="00361B00"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 xml:space="preserve">an </w:t>
            </w:r>
            <w:proofErr w:type="spellStart"/>
            <w:r w:rsidR="00361B00"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Galindo</w:t>
            </w:r>
            <w:proofErr w:type="spellEnd"/>
            <w:r w:rsidR="007823AB"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 xml:space="preserve"> (soci fundador Carrillo Assessors)</w:t>
            </w:r>
          </w:p>
          <w:p w:rsidR="00A515FF" w:rsidRPr="00023DB8" w:rsidRDefault="00A515FF" w:rsidP="00A515FF">
            <w:pPr>
              <w:pStyle w:val="xmsonormal"/>
              <w:shd w:val="clear" w:color="auto" w:fill="FFFFFF"/>
              <w:spacing w:before="0" w:beforeAutospacing="0" w:after="120" w:afterAutospacing="0"/>
              <w:rPr>
                <w:rFonts w:ascii="Calibri" w:hAnsi="Calibri" w:cs="Calibri"/>
                <w:b/>
                <w:color w:val="201F1E"/>
                <w:sz w:val="22"/>
                <w:szCs w:val="22"/>
              </w:rPr>
            </w:pPr>
          </w:p>
        </w:tc>
        <w:tc>
          <w:tcPr>
            <w:tcW w:w="4116" w:type="dxa"/>
            <w:shd w:val="clear" w:color="auto" w:fill="DEEAF6" w:themeFill="accent1" w:themeFillTint="33"/>
          </w:tcPr>
          <w:p w:rsidR="00361B00" w:rsidRDefault="00361B00" w:rsidP="004274FF">
            <w:pPr>
              <w:pStyle w:val="xmsonormal"/>
              <w:shd w:val="clear" w:color="auto" w:fill="FFFFFF"/>
              <w:spacing w:before="120" w:beforeAutospacing="0" w:after="0" w:afterAutospacing="0"/>
              <w:jc w:val="right"/>
              <w:rPr>
                <w:rFonts w:ascii="Calibri" w:hAnsi="Calibri" w:cs="Calibri"/>
                <w:b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06/07/22</w:t>
            </w:r>
          </w:p>
          <w:p w:rsidR="00361B00" w:rsidRDefault="00361B00" w:rsidP="004274FF">
            <w:pPr>
              <w:pStyle w:val="xmsonormal"/>
              <w:shd w:val="clear" w:color="auto" w:fill="FFFFFF"/>
              <w:spacing w:before="0" w:beforeAutospacing="0" w:after="0" w:afterAutospacing="0"/>
              <w:jc w:val="right"/>
              <w:rPr>
                <w:rFonts w:ascii="Calibri" w:hAnsi="Calibri" w:cs="Calibri"/>
                <w:b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De 16:30 a 18:30h</w:t>
            </w:r>
          </w:p>
          <w:p w:rsidR="00361B00" w:rsidRPr="00023DB8" w:rsidRDefault="00361B00" w:rsidP="000165D1">
            <w:pPr>
              <w:pStyle w:val="xmsonormal"/>
              <w:shd w:val="clear" w:color="auto" w:fill="FFFFFF"/>
              <w:spacing w:before="0" w:beforeAutospacing="0" w:after="120" w:afterAutospacing="0"/>
              <w:jc w:val="right"/>
              <w:rPr>
                <w:b/>
              </w:rPr>
            </w:pPr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 xml:space="preserve">PRESENCIAL </w:t>
            </w:r>
            <w:r w:rsidR="000165D1"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 xml:space="preserve">(Teatre </w:t>
            </w:r>
            <w:proofErr w:type="spellStart"/>
            <w:r w:rsidR="000165D1"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Romea</w:t>
            </w:r>
            <w:proofErr w:type="spellEnd"/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)</w:t>
            </w:r>
          </w:p>
        </w:tc>
      </w:tr>
      <w:tr w:rsidR="00361B00" w:rsidTr="004274FF"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361B00" w:rsidRPr="00647D55" w:rsidRDefault="00361B00" w:rsidP="004274FF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 w:rsidRPr="00647D55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El canvi en la llei de l’impost de societats per a les empreses del sector de les arts escèniques i la música de finals d’any va suposar una gran notícia per al sector, perquè facilita les inversions privades en els nostres projectes teatrals. </w:t>
            </w:r>
          </w:p>
          <w:p w:rsidR="00361B00" w:rsidRPr="00647D55" w:rsidRDefault="00361B00" w:rsidP="004274FF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</w:p>
          <w:p w:rsidR="00361B00" w:rsidRDefault="00361B00" w:rsidP="004274FF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 w:rsidRPr="00647D55">
              <w:rPr>
                <w:rFonts w:ascii="Calibri" w:hAnsi="Calibri" w:cs="Calibri"/>
                <w:color w:val="201F1E"/>
                <w:sz w:val="22"/>
                <w:szCs w:val="22"/>
              </w:rPr>
              <w:t>El nou sistema de transmissió del crèdit fiscal a favor de les productores ja no requereix la constitució d’una agrupació d’interès econòmic (AIE), cosa que facilita extraordinàriament que les productores de teatre, música i dansa puguin obtenir el retorn previst.</w:t>
            </w:r>
          </w:p>
          <w:p w:rsidR="00361B00" w:rsidRDefault="00361B00" w:rsidP="004274FF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</w:p>
          <w:p w:rsidR="00361B00" w:rsidRPr="00647D55" w:rsidRDefault="00361B00" w:rsidP="004274FF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En aquesta sessió</w:t>
            </w:r>
            <w:r w:rsidRPr="00647D55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 es presentarà de forma molt pràctica com beneficiar-se de l’incentiu fiscal específic per a la producció teatral.</w:t>
            </w:r>
          </w:p>
          <w:p w:rsidR="00361B00" w:rsidRDefault="00361B00" w:rsidP="004274FF">
            <w:pPr>
              <w:pStyle w:val="xmsonormal"/>
              <w:shd w:val="clear" w:color="auto" w:fill="FFFFFF"/>
              <w:spacing w:before="0" w:beforeAutospacing="0" w:after="0" w:afterAutospacing="0"/>
            </w:pPr>
          </w:p>
        </w:tc>
      </w:tr>
      <w:tr w:rsidR="00025716" w:rsidTr="004274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31" w:type="dxa"/>
            <w:gridSpan w:val="2"/>
            <w:shd w:val="clear" w:color="auto" w:fill="DEEAF6" w:themeFill="accent1" w:themeFillTint="33"/>
          </w:tcPr>
          <w:p w:rsidR="00025716" w:rsidRDefault="00025716" w:rsidP="00025716">
            <w:pPr>
              <w:pStyle w:val="xmsonormal"/>
              <w:shd w:val="clear" w:color="auto" w:fill="FFFFFF"/>
              <w:spacing w:before="120" w:beforeAutospacing="0" w:after="12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INSCRIPCIONS (curs per a socis d’ADETCA)</w:t>
            </w:r>
          </w:p>
        </w:tc>
      </w:tr>
    </w:tbl>
    <w:p w:rsidR="00361B00" w:rsidRDefault="00361B00" w:rsidP="00361B00"/>
    <w:p w:rsidR="00A66AE4" w:rsidRDefault="00A66AE4" w:rsidP="00361B00"/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4805"/>
        <w:gridCol w:w="4116"/>
      </w:tblGrid>
      <w:tr w:rsidR="00361B00" w:rsidTr="004274FF">
        <w:tc>
          <w:tcPr>
            <w:tcW w:w="8931" w:type="dxa"/>
            <w:gridSpan w:val="3"/>
            <w:shd w:val="clear" w:color="auto" w:fill="6C4997"/>
          </w:tcPr>
          <w:p w:rsidR="00361B00" w:rsidRPr="00F800B2" w:rsidRDefault="00361B00" w:rsidP="004274FF">
            <w:pPr>
              <w:spacing w:before="120"/>
              <w:rPr>
                <w:color w:val="FFFFFF" w:themeColor="background1"/>
                <w:sz w:val="24"/>
                <w:szCs w:val="24"/>
              </w:rPr>
            </w:pPr>
            <w:r w:rsidRPr="001B5395">
              <w:rPr>
                <w:noProof/>
                <w:color w:val="FFFFFF" w:themeColor="background1"/>
                <w:sz w:val="24"/>
                <w:szCs w:val="24"/>
                <w:lang w:eastAsia="ca-ES"/>
              </w:rPr>
              <w:drawing>
                <wp:anchor distT="0" distB="0" distL="114300" distR="114300" simplePos="0" relativeHeight="251699200" behindDoc="0" locked="0" layoutInCell="1" allowOverlap="1" wp14:anchorId="55BEF41C" wp14:editId="19A7AF0A">
                  <wp:simplePos x="0" y="0"/>
                  <wp:positionH relativeFrom="column">
                    <wp:posOffset>3447415</wp:posOffset>
                  </wp:positionH>
                  <wp:positionV relativeFrom="paragraph">
                    <wp:posOffset>0</wp:posOffset>
                  </wp:positionV>
                  <wp:extent cx="2032000" cy="685800"/>
                  <wp:effectExtent l="0" t="0" r="6350" b="0"/>
                  <wp:wrapSquare wrapText="bothSides"/>
                  <wp:docPr id="19" name="Imagen 19" descr="E:\Adetca 18-04-22\ADETCA\PRACTICUM\Logo PRACTICUM def lila negati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Adetca 18-04-22\ADETCA\PRACTICUM\Logo PRACTICUM def lila negatiu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80" b="4677"/>
                          <a:stretch/>
                        </pic:blipFill>
                        <pic:spPr bwMode="auto">
                          <a:xfrm>
                            <a:off x="0" y="0"/>
                            <a:ext cx="2032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6EDC">
              <w:rPr>
                <w:color w:val="FFFFFF" w:themeColor="background1"/>
                <w:sz w:val="24"/>
                <w:szCs w:val="24"/>
              </w:rPr>
              <w:t>OCTUBRE</w:t>
            </w:r>
          </w:p>
          <w:p w:rsidR="00361B00" w:rsidRPr="00F800B2" w:rsidRDefault="00361B00" w:rsidP="004274FF">
            <w:pPr>
              <w:spacing w:after="120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JORNADA TEMÀTICA</w:t>
            </w:r>
            <w:r w:rsidRPr="00F800B2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361B00" w:rsidRPr="00023DB8" w:rsidTr="004274FF">
        <w:tc>
          <w:tcPr>
            <w:tcW w:w="4815" w:type="dxa"/>
            <w:gridSpan w:val="2"/>
            <w:shd w:val="clear" w:color="auto" w:fill="D5DCE4" w:themeFill="text2" w:themeFillTint="33"/>
          </w:tcPr>
          <w:p w:rsidR="00361B00" w:rsidRDefault="00361B00" w:rsidP="00CB52A0">
            <w:pPr>
              <w:pStyle w:val="xmsonormal"/>
              <w:shd w:val="clear" w:color="auto" w:fill="FFFFFF"/>
              <w:spacing w:before="120" w:beforeAutospacing="0" w:after="0" w:afterAutospacing="0"/>
              <w:rPr>
                <w:rFonts w:ascii="Calibri" w:hAnsi="Calibri" w:cs="Calibri"/>
                <w:b/>
                <w:color w:val="201F1E"/>
                <w:sz w:val="22"/>
                <w:szCs w:val="22"/>
              </w:rPr>
            </w:pPr>
          </w:p>
          <w:p w:rsidR="00CB52A0" w:rsidRPr="00CB52A0" w:rsidRDefault="00CB52A0" w:rsidP="00CB52A0">
            <w:pPr>
              <w:pStyle w:val="xmsonormal"/>
              <w:shd w:val="clear" w:color="auto" w:fill="FFFFFF"/>
              <w:spacing w:before="120" w:beforeAutospacing="0" w:after="120" w:afterAutospacing="0"/>
              <w:rPr>
                <w:rFonts w:ascii="Calibri" w:hAnsi="Calibri" w:cs="Calibri"/>
                <w:b/>
                <w:color w:val="201F1E"/>
                <w:sz w:val="12"/>
                <w:szCs w:val="12"/>
              </w:rPr>
            </w:pPr>
          </w:p>
        </w:tc>
        <w:tc>
          <w:tcPr>
            <w:tcW w:w="4116" w:type="dxa"/>
            <w:shd w:val="clear" w:color="auto" w:fill="D5DCE4" w:themeFill="text2" w:themeFillTint="33"/>
          </w:tcPr>
          <w:p w:rsidR="00361B00" w:rsidRDefault="00856EDC" w:rsidP="004274FF">
            <w:pPr>
              <w:pStyle w:val="xmsonormal"/>
              <w:shd w:val="clear" w:color="auto" w:fill="FFFFFF"/>
              <w:spacing w:before="120" w:beforeAutospacing="0" w:after="0" w:afterAutospacing="0"/>
              <w:jc w:val="right"/>
              <w:rPr>
                <w:rFonts w:ascii="Calibri" w:hAnsi="Calibri" w:cs="Calibri"/>
                <w:b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Octubre 2022</w:t>
            </w:r>
            <w:r w:rsidR="00361B00"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 xml:space="preserve"> – Tot un dia </w:t>
            </w:r>
          </w:p>
          <w:p w:rsidR="00CB52A0" w:rsidRPr="00CB52A0" w:rsidRDefault="00361B00" w:rsidP="00CB52A0">
            <w:pPr>
              <w:pStyle w:val="xmsonormal"/>
              <w:shd w:val="clear" w:color="auto" w:fill="FFFFFF"/>
              <w:spacing w:before="0" w:beforeAutospacing="0" w:after="120" w:afterAutospacing="0"/>
              <w:jc w:val="right"/>
              <w:rPr>
                <w:rFonts w:ascii="Calibri" w:hAnsi="Calibri" w:cs="Calibri"/>
                <w:b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01F1E"/>
                <w:sz w:val="22"/>
                <w:szCs w:val="22"/>
              </w:rPr>
              <w:t>PRESENCIAL</w:t>
            </w:r>
          </w:p>
        </w:tc>
      </w:tr>
      <w:tr w:rsidR="00361B00" w:rsidRPr="007833BE" w:rsidTr="00427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8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:rsidR="00361B00" w:rsidRPr="007833BE" w:rsidRDefault="00361B00" w:rsidP="004274FF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 w:rsidRPr="007833BE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La celebració del 30 aniversari serveix per donar el tret de sortida al que serà el primer </w:t>
            </w:r>
            <w:proofErr w:type="spellStart"/>
            <w:r w:rsidRPr="00C540C5">
              <w:rPr>
                <w:rFonts w:ascii="Calibri" w:hAnsi="Calibri" w:cs="Calibri"/>
                <w:i/>
                <w:iCs/>
                <w:color w:val="201F1E"/>
                <w:sz w:val="22"/>
                <w:szCs w:val="22"/>
              </w:rPr>
              <w:t>stage</w:t>
            </w:r>
            <w:proofErr w:type="spellEnd"/>
            <w:r w:rsidRPr="007833BE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 d’ADETCA (que se celebrarà anualment) dedicat a reflexionar sobre el sector des de diferents perspectives i amb voluntat de revisar-nos, actualitzar-nos i projectar-nos cap al futur.</w:t>
            </w:r>
          </w:p>
          <w:p w:rsidR="00361B00" w:rsidRPr="007833BE" w:rsidRDefault="00361B00" w:rsidP="004274FF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</w:p>
          <w:p w:rsidR="00361B00" w:rsidRPr="007833BE" w:rsidRDefault="00361B00" w:rsidP="004274FF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 w:rsidRPr="007833BE">
              <w:rPr>
                <w:rFonts w:ascii="Calibri" w:hAnsi="Calibri" w:cs="Calibri"/>
                <w:color w:val="201F1E"/>
                <w:sz w:val="22"/>
                <w:szCs w:val="22"/>
              </w:rPr>
              <w:t>La idea és unir en un mateix espai professionals amb expertesa d’altres sectors (nacionals i/o internacionals) que puguin obrir noves mirades cap a les nostres activitats i projectes, i crear també espais de debat i reflexió i mostra de projectes i iniciatives exitoses i innovadores.</w:t>
            </w:r>
            <w:r w:rsidR="00C540C5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 </w:t>
            </w:r>
          </w:p>
          <w:p w:rsidR="00361B00" w:rsidRPr="007833BE" w:rsidRDefault="00361B00" w:rsidP="00C540C5">
            <w:pPr>
              <w:pStyle w:val="xmsonormal"/>
              <w:shd w:val="clear" w:color="auto" w:fill="FFFFFF"/>
              <w:spacing w:before="0" w:beforeAutospacing="0" w:after="12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 w:rsidRPr="007833BE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La temàtica de </w:t>
            </w:r>
            <w:proofErr w:type="spellStart"/>
            <w:r w:rsidRPr="007833BE">
              <w:rPr>
                <w:rFonts w:ascii="Calibri" w:hAnsi="Calibri" w:cs="Calibri"/>
                <w:color w:val="201F1E"/>
                <w:sz w:val="22"/>
                <w:szCs w:val="22"/>
              </w:rPr>
              <w:t>l’</w:t>
            </w:r>
            <w:r w:rsidRPr="00C540C5">
              <w:rPr>
                <w:rFonts w:ascii="Calibri" w:hAnsi="Calibri" w:cs="Calibri"/>
                <w:i/>
                <w:iCs/>
                <w:color w:val="201F1E"/>
                <w:sz w:val="22"/>
                <w:szCs w:val="22"/>
              </w:rPr>
              <w:t>stage</w:t>
            </w:r>
            <w:proofErr w:type="spellEnd"/>
            <w:r w:rsidRPr="007833BE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 encara està per definir. </w:t>
            </w:r>
          </w:p>
        </w:tc>
      </w:tr>
    </w:tbl>
    <w:p w:rsidR="00361B00" w:rsidRDefault="00361B00" w:rsidP="00361B00"/>
    <w:sectPr w:rsidR="00361B00" w:rsidSect="005C76DB">
      <w:pgSz w:w="11906" w:h="16838"/>
      <w:pgMar w:top="568" w:right="707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9337E"/>
    <w:multiLevelType w:val="hybridMultilevel"/>
    <w:tmpl w:val="86EA6426"/>
    <w:lvl w:ilvl="0" w:tplc="E76A88A4">
      <w:start w:val="1"/>
      <w:numFmt w:val="bullet"/>
      <w:lvlText w:val="►"/>
      <w:lvlJc w:val="left"/>
      <w:pPr>
        <w:ind w:left="11" w:hanging="360"/>
      </w:pPr>
      <w:rPr>
        <w:rFonts w:ascii="Franklin Gothic Book" w:hAnsi="Franklin Gothic Book" w:hint="default"/>
        <w:b/>
        <w:i w:val="0"/>
        <w:color w:val="FFFFFF" w:themeColor="background1"/>
      </w:rPr>
    </w:lvl>
    <w:lvl w:ilvl="1" w:tplc="0403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328D0DD8"/>
    <w:multiLevelType w:val="hybridMultilevel"/>
    <w:tmpl w:val="7A3CCD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681"/>
    <w:rsid w:val="000165D1"/>
    <w:rsid w:val="00025716"/>
    <w:rsid w:val="000568A0"/>
    <w:rsid w:val="00082DEE"/>
    <w:rsid w:val="001377F6"/>
    <w:rsid w:val="00253828"/>
    <w:rsid w:val="00317AE7"/>
    <w:rsid w:val="00341BB6"/>
    <w:rsid w:val="00361B00"/>
    <w:rsid w:val="0038410A"/>
    <w:rsid w:val="00396F0B"/>
    <w:rsid w:val="003E40EB"/>
    <w:rsid w:val="0041065F"/>
    <w:rsid w:val="004B2E9F"/>
    <w:rsid w:val="00500B94"/>
    <w:rsid w:val="0059750C"/>
    <w:rsid w:val="005C76DB"/>
    <w:rsid w:val="006562BD"/>
    <w:rsid w:val="006B5A9A"/>
    <w:rsid w:val="007202F0"/>
    <w:rsid w:val="00764643"/>
    <w:rsid w:val="007823AB"/>
    <w:rsid w:val="00856EDC"/>
    <w:rsid w:val="008D400B"/>
    <w:rsid w:val="008E7DC0"/>
    <w:rsid w:val="00A43A93"/>
    <w:rsid w:val="00A515FF"/>
    <w:rsid w:val="00A66AE4"/>
    <w:rsid w:val="00B146D5"/>
    <w:rsid w:val="00B25EB9"/>
    <w:rsid w:val="00B301B6"/>
    <w:rsid w:val="00B866DB"/>
    <w:rsid w:val="00C540C5"/>
    <w:rsid w:val="00C6506A"/>
    <w:rsid w:val="00C65681"/>
    <w:rsid w:val="00C9330B"/>
    <w:rsid w:val="00CB52A0"/>
    <w:rsid w:val="00EC0B10"/>
    <w:rsid w:val="00F069CB"/>
    <w:rsid w:val="00F3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72D4"/>
  <w15:chartTrackingRefBased/>
  <w15:docId w15:val="{611AEB56-7CAA-4533-B2C5-45451C15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1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61B00"/>
    <w:pPr>
      <w:ind w:left="720"/>
      <w:contextualSpacing/>
    </w:pPr>
  </w:style>
  <w:style w:type="paragraph" w:customStyle="1" w:styleId="xmsonormal">
    <w:name w:val="x_msonormal"/>
    <w:basedOn w:val="Normal"/>
    <w:rsid w:val="00361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082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896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Txell</dc:creator>
  <cp:keywords/>
  <dc:description/>
  <cp:lastModifiedBy>Txell Remolins</cp:lastModifiedBy>
  <cp:revision>13</cp:revision>
  <cp:lastPrinted>2022-05-20T11:51:00Z</cp:lastPrinted>
  <dcterms:created xsi:type="dcterms:W3CDTF">2022-05-19T17:31:00Z</dcterms:created>
  <dcterms:modified xsi:type="dcterms:W3CDTF">2022-05-26T11:53:00Z</dcterms:modified>
</cp:coreProperties>
</file>